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F3" w:rsidRDefault="00E02A4B">
      <w:pPr>
        <w:pStyle w:val="Title"/>
      </w:pPr>
      <w:r>
        <w:t>Minutes</w:t>
      </w:r>
    </w:p>
    <w:p w:rsidR="00112579" w:rsidRDefault="003D1AE9">
      <w:pPr>
        <w:pStyle w:val="Title"/>
      </w:pPr>
      <w:smartTag w:uri="urn:schemas-microsoft-com:office:smarttags" w:element="place">
        <w:smartTag w:uri="urn:schemas-microsoft-com:office:smarttags" w:element="PlaceName">
          <w:r>
            <w:t>APHEO</w:t>
          </w:r>
        </w:smartTag>
        <w:r w:rsidR="00214E8C">
          <w:t xml:space="preserve"> </w:t>
        </w:r>
        <w:smartTag w:uri="urn:schemas-microsoft-com:office:smarttags" w:element="PlaceName">
          <w:r w:rsidR="00214E8C">
            <w:t>Capacity</w:t>
          </w:r>
        </w:smartTag>
        <w:r w:rsidR="00214E8C">
          <w:t xml:space="preserve"> </w:t>
        </w:r>
        <w:smartTag w:uri="urn:schemas-microsoft-com:office:smarttags" w:element="PlaceType">
          <w:r w:rsidR="00214E8C">
            <w:t>Building</w:t>
          </w:r>
        </w:smartTag>
      </w:smartTag>
      <w:r w:rsidR="00214E8C">
        <w:t xml:space="preserve"> for Small Rural and Northern Health Units</w:t>
      </w:r>
    </w:p>
    <w:p w:rsidR="0026792B" w:rsidRDefault="001F71E8" w:rsidP="0026792B">
      <w:pPr>
        <w:jc w:val="center"/>
        <w:rPr>
          <w:rFonts w:ascii="Arial" w:hAnsi="Arial"/>
          <w:b/>
          <w:sz w:val="26"/>
        </w:rPr>
      </w:pPr>
      <w:r>
        <w:rPr>
          <w:rFonts w:ascii="Arial" w:hAnsi="Arial"/>
          <w:b/>
          <w:sz w:val="26"/>
        </w:rPr>
        <w:t>Sept 25</w:t>
      </w:r>
      <w:r w:rsidR="0072665D">
        <w:rPr>
          <w:rFonts w:ascii="Arial" w:hAnsi="Arial"/>
          <w:b/>
          <w:sz w:val="26"/>
        </w:rPr>
        <w:t>,</w:t>
      </w:r>
      <w:r w:rsidR="002912D2">
        <w:rPr>
          <w:rFonts w:ascii="Arial" w:hAnsi="Arial"/>
          <w:b/>
          <w:sz w:val="26"/>
        </w:rPr>
        <w:t xml:space="preserve"> 2014</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 –3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
    <w:p w:rsidR="0026792B" w:rsidRPr="0026792B" w:rsidRDefault="0013411B" w:rsidP="0026792B">
      <w:pPr>
        <w:jc w:val="center"/>
        <w:rPr>
          <w:rFonts w:ascii="Arial" w:hAnsi="Arial"/>
          <w:b/>
          <w:sz w:val="26"/>
        </w:rPr>
      </w:pPr>
      <w:r w:rsidRPr="0013411B">
        <w:rPr>
          <w:highlight w:val="yellow"/>
          <w:lang w:val="en-CA"/>
        </w:rPr>
        <w:t>416-212-8013 or 1-866-633-1033 PIN: 1767841#</w:t>
      </w:r>
      <w:r>
        <w:rPr>
          <w:lang w:val="en-CA"/>
        </w:rPr>
        <w:t xml:space="preserve"> / Moderator PIN: 1260#</w:t>
      </w:r>
    </w:p>
    <w:p w:rsidR="002912D2" w:rsidRDefault="002912D2" w:rsidP="0026792B">
      <w:pPr>
        <w:rPr>
          <w:rFonts w:ascii="Arial" w:hAnsi="Arial"/>
          <w:sz w:val="22"/>
        </w:rPr>
      </w:pPr>
    </w:p>
    <w:p w:rsidR="0038442A" w:rsidRDefault="00F542D3" w:rsidP="0026792B">
      <w:pPr>
        <w:rPr>
          <w:rFonts w:ascii="Arial" w:hAnsi="Arial"/>
          <w:sz w:val="22"/>
        </w:rPr>
      </w:pPr>
      <w:r>
        <w:rPr>
          <w:rFonts w:ascii="Arial" w:hAnsi="Arial"/>
          <w:sz w:val="22"/>
        </w:rPr>
        <w:t>Chair</w:t>
      </w:r>
      <w:r w:rsidR="003234B0">
        <w:rPr>
          <w:rFonts w:ascii="Arial" w:hAnsi="Arial"/>
          <w:sz w:val="22"/>
        </w:rPr>
        <w:t xml:space="preserve">: </w:t>
      </w:r>
      <w:r w:rsidR="00DF2DA2">
        <w:rPr>
          <w:rFonts w:ascii="Arial" w:hAnsi="Arial"/>
          <w:sz w:val="22"/>
        </w:rPr>
        <w:tab/>
      </w:r>
      <w:r w:rsidR="005E373D">
        <w:rPr>
          <w:rFonts w:ascii="Arial" w:hAnsi="Arial"/>
          <w:sz w:val="22"/>
        </w:rPr>
        <w:t>Andrew (Peterborough)</w:t>
      </w:r>
      <w:r w:rsidR="00AB42B5">
        <w:rPr>
          <w:rFonts w:ascii="Arial" w:hAnsi="Arial"/>
          <w:sz w:val="22"/>
        </w:rPr>
        <w:t xml:space="preserve">        </w:t>
      </w:r>
      <w:r w:rsidR="009D200E">
        <w:rPr>
          <w:rFonts w:ascii="Arial" w:hAnsi="Arial"/>
          <w:sz w:val="22"/>
        </w:rPr>
        <w:t xml:space="preserve"> </w:t>
      </w:r>
      <w:r w:rsidR="003E5744" w:rsidRPr="003E5744">
        <w:rPr>
          <w:rFonts w:ascii="Arial" w:hAnsi="Arial"/>
          <w:sz w:val="22"/>
        </w:rPr>
        <w:t xml:space="preserve">                         </w:t>
      </w:r>
    </w:p>
    <w:p w:rsidR="0021578A" w:rsidRPr="0026792B" w:rsidRDefault="003234B0" w:rsidP="0026792B">
      <w:pPr>
        <w:rPr>
          <w:rFonts w:ascii="Calibri" w:hAnsi="Calibri"/>
        </w:rPr>
      </w:pPr>
      <w:r w:rsidRPr="003E5744">
        <w:rPr>
          <w:rFonts w:ascii="Arial" w:hAnsi="Arial"/>
          <w:sz w:val="22"/>
        </w:rPr>
        <w:t>M</w:t>
      </w:r>
      <w:r w:rsidR="009F17DE" w:rsidRPr="003E5744">
        <w:rPr>
          <w:rFonts w:ascii="Arial" w:hAnsi="Arial"/>
          <w:sz w:val="22"/>
        </w:rPr>
        <w:t>inutes</w:t>
      </w:r>
      <w:r w:rsidRPr="003E5744">
        <w:rPr>
          <w:rFonts w:ascii="Arial" w:hAnsi="Arial"/>
          <w:sz w:val="22"/>
        </w:rPr>
        <w:t xml:space="preserve">: </w:t>
      </w:r>
      <w:r w:rsidR="005E373D">
        <w:rPr>
          <w:rFonts w:ascii="Arial" w:hAnsi="Arial"/>
          <w:sz w:val="22"/>
        </w:rPr>
        <w:t>Erica (Huron)</w:t>
      </w:r>
    </w:p>
    <w:p w:rsidR="00272149" w:rsidRPr="003E5744" w:rsidRDefault="00272149" w:rsidP="003234B0">
      <w:pPr>
        <w:rPr>
          <w:rFonts w:ascii="Arial" w:hAnsi="Arial"/>
          <w:sz w:val="22"/>
        </w:rPr>
      </w:pPr>
    </w:p>
    <w:p w:rsidR="00E02A4B" w:rsidRDefault="003234B0" w:rsidP="00405D77">
      <w:pPr>
        <w:autoSpaceDE w:val="0"/>
        <w:autoSpaceDN w:val="0"/>
        <w:adjustRightInd w:val="0"/>
        <w:ind w:left="1440" w:hanging="1440"/>
        <w:rPr>
          <w:rFonts w:ascii="Arial" w:hAnsi="Arial" w:cs="Arial"/>
          <w:sz w:val="22"/>
          <w:szCs w:val="22"/>
        </w:rPr>
      </w:pPr>
      <w:r w:rsidRPr="00D36579">
        <w:rPr>
          <w:rFonts w:ascii="Arial" w:hAnsi="Arial" w:cs="Arial"/>
          <w:sz w:val="22"/>
          <w:szCs w:val="22"/>
        </w:rPr>
        <w:t>P</w:t>
      </w:r>
      <w:r w:rsidR="000C0EC8">
        <w:rPr>
          <w:rFonts w:ascii="Arial" w:hAnsi="Arial" w:cs="Arial"/>
          <w:sz w:val="22"/>
          <w:szCs w:val="22"/>
        </w:rPr>
        <w:t>resent</w:t>
      </w:r>
      <w:r w:rsidRPr="00D36579">
        <w:rPr>
          <w:rFonts w:ascii="Arial" w:hAnsi="Arial" w:cs="Arial"/>
          <w:sz w:val="22"/>
          <w:szCs w:val="22"/>
        </w:rPr>
        <w:t>:</w:t>
      </w:r>
      <w:r w:rsidR="00497415" w:rsidRPr="00497415">
        <w:rPr>
          <w:rFonts w:ascii="Arial" w:hAnsi="Arial" w:cs="Arial"/>
          <w:sz w:val="22"/>
          <w:szCs w:val="22"/>
        </w:rPr>
        <w:t xml:space="preserve"> </w:t>
      </w:r>
      <w:proofErr w:type="spellStart"/>
      <w:r w:rsidR="005E373D">
        <w:rPr>
          <w:rFonts w:ascii="Arial" w:hAnsi="Arial" w:cs="Arial"/>
          <w:sz w:val="22"/>
          <w:szCs w:val="22"/>
        </w:rPr>
        <w:t>Marena</w:t>
      </w:r>
      <w:proofErr w:type="spellEnd"/>
      <w:r w:rsidR="005E373D">
        <w:rPr>
          <w:rFonts w:ascii="Arial" w:hAnsi="Arial" w:cs="Arial"/>
          <w:sz w:val="22"/>
          <w:szCs w:val="22"/>
        </w:rPr>
        <w:t xml:space="preserve"> (</w:t>
      </w:r>
      <w:proofErr w:type="spellStart"/>
      <w:r w:rsidR="005E373D">
        <w:rPr>
          <w:rFonts w:ascii="Arial" w:hAnsi="Arial" w:cs="Arial"/>
          <w:sz w:val="22"/>
          <w:szCs w:val="22"/>
        </w:rPr>
        <w:t>Haldimand</w:t>
      </w:r>
      <w:proofErr w:type="spellEnd"/>
      <w:r w:rsidR="005E373D">
        <w:rPr>
          <w:rFonts w:ascii="Arial" w:hAnsi="Arial" w:cs="Arial"/>
          <w:sz w:val="22"/>
          <w:szCs w:val="22"/>
        </w:rPr>
        <w:t>-Norfolk) Lee Ann, Carolyn (Elgin St. Thomas), Ramsay (C-K), Erica (Huron), Renate (Perth), Sylvia (), Andrew (Peterborough)</w:t>
      </w:r>
    </w:p>
    <w:p w:rsidR="00AD1760" w:rsidRDefault="00AD1760" w:rsidP="00405D77">
      <w:pPr>
        <w:autoSpaceDE w:val="0"/>
        <w:autoSpaceDN w:val="0"/>
        <w:adjustRightInd w:val="0"/>
        <w:ind w:left="1440" w:hanging="1440"/>
        <w:rPr>
          <w:rFonts w:ascii="Arial" w:hAnsi="Arial" w:cs="Arial"/>
          <w:sz w:val="22"/>
          <w:szCs w:val="22"/>
        </w:rPr>
      </w:pPr>
      <w:r>
        <w:rPr>
          <w:rFonts w:ascii="Arial" w:hAnsi="Arial" w:cs="Arial"/>
          <w:sz w:val="22"/>
          <w:szCs w:val="22"/>
        </w:rPr>
        <w:t xml:space="preserve">Regrets: </w:t>
      </w:r>
      <w:r w:rsidR="00372937">
        <w:rPr>
          <w:rFonts w:ascii="Arial" w:hAnsi="Arial" w:cs="Arial"/>
          <w:sz w:val="22"/>
          <w:szCs w:val="22"/>
        </w:rPr>
        <w:t xml:space="preserve">Dorian </w:t>
      </w:r>
      <w:proofErr w:type="spellStart"/>
      <w:r w:rsidR="00372937">
        <w:rPr>
          <w:rFonts w:ascii="Arial" w:hAnsi="Arial" w:cs="Arial"/>
          <w:sz w:val="22"/>
          <w:szCs w:val="22"/>
        </w:rPr>
        <w:t>Lunny</w:t>
      </w:r>
      <w:proofErr w:type="spellEnd"/>
      <w:r w:rsidR="002A41C3">
        <w:rPr>
          <w:rFonts w:ascii="Arial" w:hAnsi="Arial" w:cs="Arial"/>
          <w:sz w:val="22"/>
          <w:szCs w:val="22"/>
        </w:rPr>
        <w:t>, Gillian Alton</w:t>
      </w:r>
      <w:r w:rsidR="00612C98">
        <w:rPr>
          <w:rFonts w:ascii="Arial" w:hAnsi="Arial" w:cs="Arial"/>
          <w:sz w:val="22"/>
          <w:szCs w:val="22"/>
        </w:rPr>
        <w:t xml:space="preserve">, </w:t>
      </w:r>
      <w:proofErr w:type="spellStart"/>
      <w:r w:rsidR="00612C98">
        <w:rPr>
          <w:rFonts w:ascii="Arial" w:hAnsi="Arial" w:cs="Arial"/>
          <w:sz w:val="22"/>
          <w:szCs w:val="22"/>
        </w:rPr>
        <w:t>Alannah</w:t>
      </w:r>
      <w:proofErr w:type="spellEnd"/>
      <w:r w:rsidR="00612C98">
        <w:rPr>
          <w:rFonts w:ascii="Arial" w:hAnsi="Arial" w:cs="Arial"/>
          <w:sz w:val="22"/>
          <w:szCs w:val="22"/>
        </w:rPr>
        <w:t xml:space="preserve"> (Grey-Bruce)</w:t>
      </w:r>
    </w:p>
    <w:p w:rsidR="0093269B" w:rsidRDefault="00F317C9" w:rsidP="00405D77">
      <w:pPr>
        <w:autoSpaceDE w:val="0"/>
        <w:autoSpaceDN w:val="0"/>
        <w:adjustRightInd w:val="0"/>
        <w:ind w:left="1440" w:hanging="1440"/>
        <w:rPr>
          <w:rFonts w:ascii="Arial" w:hAnsi="Arial" w:cs="Arial"/>
          <w:sz w:val="22"/>
          <w:szCs w:val="22"/>
        </w:rPr>
      </w:pPr>
      <w:r>
        <w:rPr>
          <w:rFonts w:ascii="Arial" w:hAnsi="Arial" w:cs="Arial"/>
          <w:sz w:val="22"/>
          <w:szCs w:val="22"/>
        </w:rPr>
        <w:tab/>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0B68D7" w:rsidP="0013411B">
            <w:pPr>
              <w:spacing w:before="120" w:after="120"/>
              <w:rPr>
                <w:rFonts w:ascii="Arial" w:hAnsi="Arial" w:cs="Arial"/>
                <w:sz w:val="20"/>
                <w:szCs w:val="20"/>
              </w:rPr>
            </w:pPr>
          </w:p>
        </w:tc>
        <w:tc>
          <w:tcPr>
            <w:tcW w:w="2700" w:type="dxa"/>
            <w:tcBorders>
              <w:bottom w:val="single" w:sz="4" w:space="0" w:color="auto"/>
            </w:tcBorders>
          </w:tcPr>
          <w:p w:rsidR="000B68D7" w:rsidRPr="00DF3B9E" w:rsidRDefault="005E373D" w:rsidP="0013411B">
            <w:pPr>
              <w:spacing w:before="120" w:after="120"/>
              <w:rPr>
                <w:rFonts w:ascii="Arial" w:hAnsi="Arial" w:cs="Arial"/>
                <w:b/>
                <w:color w:val="000000"/>
                <w:sz w:val="20"/>
                <w:szCs w:val="20"/>
              </w:rPr>
            </w:pPr>
            <w:r>
              <w:rPr>
                <w:rFonts w:ascii="Arial" w:hAnsi="Arial" w:cs="Arial"/>
                <w:b/>
                <w:color w:val="000000"/>
                <w:sz w:val="20"/>
                <w:szCs w:val="20"/>
              </w:rPr>
              <w:t>approved</w:t>
            </w: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F317C9" w:rsidRDefault="005E373D" w:rsidP="0013411B">
            <w:pPr>
              <w:autoSpaceDE w:val="0"/>
              <w:autoSpaceDN w:val="0"/>
              <w:adjustRightInd w:val="0"/>
              <w:spacing w:before="120" w:after="120"/>
              <w:ind w:left="720"/>
              <w:rPr>
                <w:rFonts w:ascii="Arial" w:hAnsi="Arial" w:cs="Arial"/>
                <w:sz w:val="20"/>
                <w:szCs w:val="20"/>
              </w:rPr>
            </w:pPr>
            <w:r>
              <w:rPr>
                <w:rFonts w:ascii="Arial" w:hAnsi="Arial" w:cs="Arial"/>
                <w:sz w:val="20"/>
                <w:szCs w:val="20"/>
              </w:rPr>
              <w:t xml:space="preserve">Revised </w:t>
            </w:r>
            <w:r w:rsidR="00D654C1">
              <w:rPr>
                <w:rFonts w:ascii="Arial" w:hAnsi="Arial" w:cs="Arial"/>
                <w:sz w:val="20"/>
                <w:szCs w:val="20"/>
              </w:rPr>
              <w:t>sentence in 3.4</w:t>
            </w:r>
          </w:p>
        </w:tc>
        <w:tc>
          <w:tcPr>
            <w:tcW w:w="2700" w:type="dxa"/>
            <w:tcBorders>
              <w:bottom w:val="single" w:sz="4" w:space="0" w:color="auto"/>
            </w:tcBorders>
            <w:shd w:val="clear" w:color="auto" w:fill="auto"/>
          </w:tcPr>
          <w:p w:rsidR="00112579" w:rsidRPr="00DF3B9E" w:rsidRDefault="005E373D" w:rsidP="0013411B">
            <w:pPr>
              <w:spacing w:before="120" w:after="120"/>
              <w:rPr>
                <w:rFonts w:ascii="Arial" w:hAnsi="Arial" w:cs="Arial"/>
                <w:b/>
                <w:color w:val="000000"/>
                <w:sz w:val="20"/>
                <w:szCs w:val="20"/>
              </w:rPr>
            </w:pPr>
            <w:r>
              <w:rPr>
                <w:rFonts w:ascii="Arial" w:hAnsi="Arial" w:cs="Arial"/>
                <w:b/>
                <w:color w:val="000000"/>
                <w:sz w:val="20"/>
                <w:szCs w:val="20"/>
              </w:rPr>
              <w:t>approved</w:t>
            </w: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1F71E8" w:rsidRDefault="001F71E8" w:rsidP="0013411B">
            <w:pPr>
              <w:numPr>
                <w:ilvl w:val="0"/>
                <w:numId w:val="35"/>
              </w:numPr>
              <w:spacing w:before="120" w:after="120"/>
              <w:rPr>
                <w:rFonts w:ascii="Arial" w:hAnsi="Arial" w:cs="Arial"/>
                <w:color w:val="000000"/>
                <w:sz w:val="20"/>
                <w:szCs w:val="20"/>
              </w:rPr>
            </w:pPr>
            <w:r>
              <w:rPr>
                <w:rFonts w:ascii="Arial" w:hAnsi="Arial" w:cs="Arial"/>
                <w:color w:val="000000"/>
                <w:sz w:val="20"/>
                <w:szCs w:val="20"/>
              </w:rPr>
              <w:t xml:space="preserve">Welcome to </w:t>
            </w:r>
            <w:proofErr w:type="spellStart"/>
            <w:r>
              <w:rPr>
                <w:rFonts w:ascii="Arial" w:hAnsi="Arial" w:cs="Arial"/>
                <w:color w:val="000000"/>
                <w:sz w:val="20"/>
                <w:szCs w:val="20"/>
              </w:rPr>
              <w:t>Dinna</w:t>
            </w:r>
            <w:proofErr w:type="spellEnd"/>
            <w:r>
              <w:rPr>
                <w:rFonts w:ascii="Arial" w:hAnsi="Arial" w:cs="Arial"/>
                <w:color w:val="000000"/>
                <w:sz w:val="20"/>
                <w:szCs w:val="20"/>
              </w:rPr>
              <w:t xml:space="preserve"> Lozano (North Bay Parry Sound District HU) and Ramsay </w:t>
            </w:r>
            <w:proofErr w:type="spellStart"/>
            <w:r>
              <w:rPr>
                <w:rFonts w:ascii="Arial" w:hAnsi="Arial" w:cs="Arial"/>
                <w:color w:val="000000"/>
                <w:sz w:val="20"/>
                <w:szCs w:val="20"/>
              </w:rPr>
              <w:t>D’Souza</w:t>
            </w:r>
            <w:proofErr w:type="spellEnd"/>
            <w:r>
              <w:rPr>
                <w:rFonts w:ascii="Arial" w:hAnsi="Arial" w:cs="Arial"/>
                <w:color w:val="000000"/>
                <w:sz w:val="20"/>
                <w:szCs w:val="20"/>
              </w:rPr>
              <w:t xml:space="preserve"> (Chatham-Kent)</w:t>
            </w:r>
          </w:p>
          <w:p w:rsidR="00D654C1" w:rsidRDefault="002206CE" w:rsidP="0013411B">
            <w:pPr>
              <w:numPr>
                <w:ilvl w:val="0"/>
                <w:numId w:val="35"/>
              </w:numPr>
              <w:spacing w:before="120" w:after="120"/>
              <w:rPr>
                <w:rFonts w:ascii="Arial" w:hAnsi="Arial" w:cs="Arial"/>
                <w:color w:val="000000"/>
                <w:sz w:val="20"/>
                <w:szCs w:val="20"/>
              </w:rPr>
            </w:pPr>
            <w:r>
              <w:rPr>
                <w:rFonts w:ascii="Arial" w:hAnsi="Arial" w:cs="Arial"/>
                <w:color w:val="000000"/>
                <w:sz w:val="20"/>
                <w:szCs w:val="20"/>
              </w:rPr>
              <w:t>M</w:t>
            </w:r>
            <w:r w:rsidR="00D654C1">
              <w:rPr>
                <w:rFonts w:ascii="Arial" w:hAnsi="Arial" w:cs="Arial"/>
                <w:color w:val="000000"/>
                <w:sz w:val="20"/>
                <w:szCs w:val="20"/>
              </w:rPr>
              <w:t>embership list on the website is out of date</w:t>
            </w:r>
            <w:r>
              <w:rPr>
                <w:rFonts w:ascii="Arial" w:hAnsi="Arial" w:cs="Arial"/>
                <w:color w:val="000000"/>
                <w:sz w:val="20"/>
                <w:szCs w:val="20"/>
              </w:rPr>
              <w:t>.  Erica to update it</w:t>
            </w:r>
          </w:p>
          <w:p w:rsidR="00D654C1" w:rsidRDefault="002206CE" w:rsidP="0013411B">
            <w:pPr>
              <w:numPr>
                <w:ilvl w:val="0"/>
                <w:numId w:val="35"/>
              </w:numPr>
              <w:spacing w:before="120" w:after="120"/>
              <w:rPr>
                <w:rFonts w:ascii="Arial" w:hAnsi="Arial" w:cs="Arial"/>
                <w:color w:val="000000"/>
                <w:sz w:val="20"/>
                <w:szCs w:val="20"/>
              </w:rPr>
            </w:pPr>
            <w:r>
              <w:rPr>
                <w:rFonts w:ascii="Arial" w:hAnsi="Arial" w:cs="Arial"/>
                <w:color w:val="000000"/>
                <w:sz w:val="20"/>
                <w:szCs w:val="20"/>
              </w:rPr>
              <w:t>Q</w:t>
            </w:r>
            <w:r w:rsidR="00D654C1">
              <w:rPr>
                <w:rFonts w:ascii="Arial" w:hAnsi="Arial" w:cs="Arial"/>
                <w:color w:val="000000"/>
                <w:sz w:val="20"/>
                <w:szCs w:val="20"/>
              </w:rPr>
              <w:t>uestion as to whether some members we haven’t heard from are still around – Adam to follow up with Algoma, Erica to see if we may be missing any other</w:t>
            </w:r>
            <w:r>
              <w:rPr>
                <w:rFonts w:ascii="Arial" w:hAnsi="Arial" w:cs="Arial"/>
                <w:color w:val="000000"/>
                <w:sz w:val="20"/>
                <w:szCs w:val="20"/>
              </w:rPr>
              <w:t>s</w:t>
            </w:r>
          </w:p>
          <w:p w:rsidR="00612C98" w:rsidRDefault="00612C98" w:rsidP="00612C98">
            <w:pPr>
              <w:numPr>
                <w:ilvl w:val="0"/>
                <w:numId w:val="35"/>
              </w:numPr>
              <w:spacing w:before="120" w:after="120"/>
              <w:rPr>
                <w:rFonts w:ascii="Arial" w:hAnsi="Arial" w:cs="Arial"/>
                <w:color w:val="000000"/>
                <w:sz w:val="20"/>
                <w:szCs w:val="20"/>
              </w:rPr>
            </w:pPr>
            <w:r>
              <w:rPr>
                <w:rFonts w:ascii="Arial" w:hAnsi="Arial" w:cs="Arial"/>
                <w:color w:val="000000"/>
                <w:sz w:val="20"/>
                <w:szCs w:val="20"/>
              </w:rPr>
              <w:t>Andrew going on leave as of Thanksgiving with no set return date - could be 2015.</w:t>
            </w:r>
          </w:p>
          <w:p w:rsidR="00612C98" w:rsidRPr="00F317C9" w:rsidRDefault="00612C98" w:rsidP="00612C98">
            <w:pPr>
              <w:numPr>
                <w:ilvl w:val="0"/>
                <w:numId w:val="35"/>
              </w:numPr>
              <w:spacing w:before="120" w:after="120"/>
              <w:rPr>
                <w:rFonts w:ascii="Arial" w:hAnsi="Arial" w:cs="Arial"/>
                <w:color w:val="000000"/>
                <w:sz w:val="20"/>
                <w:szCs w:val="20"/>
              </w:rPr>
            </w:pPr>
            <w:proofErr w:type="spellStart"/>
            <w:r>
              <w:rPr>
                <w:rFonts w:ascii="Arial" w:hAnsi="Arial" w:cs="Arial"/>
                <w:color w:val="000000"/>
                <w:sz w:val="20"/>
                <w:szCs w:val="20"/>
              </w:rPr>
              <w:t>Alannah</w:t>
            </w:r>
            <w:proofErr w:type="spellEnd"/>
            <w:r>
              <w:rPr>
                <w:rFonts w:ascii="Arial" w:hAnsi="Arial" w:cs="Arial"/>
                <w:color w:val="000000"/>
                <w:sz w:val="20"/>
                <w:szCs w:val="20"/>
              </w:rPr>
              <w:t xml:space="preserve"> is also on leave</w:t>
            </w:r>
          </w:p>
        </w:tc>
        <w:tc>
          <w:tcPr>
            <w:tcW w:w="2700" w:type="dxa"/>
            <w:tcBorders>
              <w:bottom w:val="single" w:sz="4" w:space="0" w:color="auto"/>
            </w:tcBorders>
            <w:shd w:val="clear" w:color="auto" w:fill="auto"/>
          </w:tcPr>
          <w:p w:rsidR="009B24FC" w:rsidRPr="00DF3B9E" w:rsidRDefault="00D654C1" w:rsidP="00E02A4B">
            <w:pPr>
              <w:spacing w:before="120" w:after="120"/>
              <w:rPr>
                <w:rFonts w:ascii="Arial" w:hAnsi="Arial" w:cs="Arial"/>
                <w:b/>
                <w:sz w:val="20"/>
                <w:szCs w:val="20"/>
              </w:rPr>
            </w:pPr>
            <w:r>
              <w:rPr>
                <w:rFonts w:ascii="Arial" w:hAnsi="Arial" w:cs="Arial"/>
                <w:b/>
                <w:sz w:val="20"/>
                <w:szCs w:val="20"/>
              </w:rPr>
              <w:t>Erica to update membership list on the website</w:t>
            </w:r>
            <w:r w:rsidR="002206CE">
              <w:rPr>
                <w:rFonts w:ascii="Arial" w:hAnsi="Arial" w:cs="Arial"/>
                <w:b/>
                <w:sz w:val="20"/>
                <w:szCs w:val="20"/>
              </w:rPr>
              <w:t xml:space="preserve"> and see if we have right contact for some health units</w:t>
            </w: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5E373D">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2</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612C98" w:rsidRPr="00F105F1" w:rsidRDefault="002206CE" w:rsidP="0061637F">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N</w:t>
            </w:r>
            <w:r w:rsidR="00612C98">
              <w:rPr>
                <w:rFonts w:ascii="Arial" w:hAnsi="Arial" w:cs="Arial"/>
                <w:sz w:val="20"/>
                <w:szCs w:val="20"/>
              </w:rPr>
              <w:t xml:space="preserve">ew draft available today </w:t>
            </w:r>
            <w:r w:rsidR="0061637F">
              <w:rPr>
                <w:rFonts w:ascii="Arial" w:hAnsi="Arial" w:cs="Arial"/>
                <w:sz w:val="20"/>
                <w:szCs w:val="20"/>
              </w:rPr>
              <w:t>for Andrew and Erica to review</w:t>
            </w:r>
            <w:r>
              <w:rPr>
                <w:rFonts w:ascii="Arial" w:hAnsi="Arial" w:cs="Arial"/>
                <w:sz w:val="20"/>
                <w:szCs w:val="20"/>
              </w:rPr>
              <w:t xml:space="preserve"> to see if there are any gaps.  Revised binder will be sent out to group for review</w:t>
            </w:r>
          </w:p>
        </w:tc>
        <w:tc>
          <w:tcPr>
            <w:tcW w:w="2700" w:type="dxa"/>
            <w:tcBorders>
              <w:bottom w:val="single" w:sz="4" w:space="0" w:color="auto"/>
            </w:tcBorders>
            <w:shd w:val="clear" w:color="auto" w:fill="auto"/>
          </w:tcPr>
          <w:p w:rsidR="00535B26" w:rsidRPr="00DF3B9E" w:rsidRDefault="00612C98" w:rsidP="00E02A4B">
            <w:pPr>
              <w:spacing w:before="120" w:after="120"/>
              <w:rPr>
                <w:rFonts w:ascii="Arial" w:hAnsi="Arial" w:cs="Arial"/>
                <w:b/>
                <w:sz w:val="20"/>
                <w:szCs w:val="20"/>
              </w:rPr>
            </w:pPr>
            <w:r>
              <w:rPr>
                <w:rFonts w:ascii="Arial" w:hAnsi="Arial" w:cs="Arial"/>
                <w:b/>
                <w:sz w:val="20"/>
                <w:szCs w:val="20"/>
              </w:rPr>
              <w:t>Erica and Andrew doing a review to fill in remaining blanks then to be sent to group for review</w:t>
            </w: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020853">
            <w:pPr>
              <w:autoSpaceDE w:val="0"/>
              <w:autoSpaceDN w:val="0"/>
              <w:adjustRightInd w:val="0"/>
              <w:spacing w:before="120" w:after="120"/>
              <w:rPr>
                <w:rFonts w:ascii="Arial" w:hAnsi="Arial" w:cs="Arial"/>
                <w:b/>
                <w:sz w:val="20"/>
                <w:szCs w:val="20"/>
              </w:rPr>
            </w:pPr>
            <w:r>
              <w:rPr>
                <w:rFonts w:ascii="Arial" w:hAnsi="Arial" w:cs="Arial"/>
                <w:b/>
                <w:sz w:val="20"/>
                <w:szCs w:val="20"/>
              </w:rPr>
              <w:lastRenderedPageBreak/>
              <w:t>3.3 Data sources and limitations in health status reports</w:t>
            </w:r>
          </w:p>
        </w:tc>
        <w:tc>
          <w:tcPr>
            <w:tcW w:w="6930" w:type="dxa"/>
            <w:tcBorders>
              <w:bottom w:val="single" w:sz="4" w:space="0" w:color="auto"/>
            </w:tcBorders>
            <w:shd w:val="clear" w:color="auto" w:fill="auto"/>
          </w:tcPr>
          <w:p w:rsidR="00535B26" w:rsidRDefault="008E7664"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 xml:space="preserve">(Suzanne </w:t>
            </w:r>
            <w:proofErr w:type="spellStart"/>
            <w:r>
              <w:rPr>
                <w:rFonts w:ascii="Arial" w:hAnsi="Arial" w:cs="Arial"/>
                <w:sz w:val="20"/>
                <w:szCs w:val="20"/>
              </w:rPr>
              <w:t>Fegan</w:t>
            </w:r>
            <w:proofErr w:type="spellEnd"/>
            <w:r>
              <w:rPr>
                <w:rFonts w:ascii="Arial" w:hAnsi="Arial" w:cs="Arial"/>
                <w:sz w:val="20"/>
                <w:szCs w:val="20"/>
              </w:rPr>
              <w:t xml:space="preserve"> KFLA would like to be included on any collaboration on this item)</w:t>
            </w:r>
          </w:p>
          <w:p w:rsidR="0061637F" w:rsidRDefault="0061637F"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Does anyone have a cheat sheet listing the limitations of the different sources?</w:t>
            </w:r>
          </w:p>
          <w:p w:rsidR="0061637F" w:rsidRDefault="0061637F"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There may be a list out there already – Renate has the 2012 version of the Health Analyst Toolkit which lists a number of data sources and their limitations.  Others have material in a number of different sources</w:t>
            </w:r>
          </w:p>
          <w:p w:rsidR="0061637F" w:rsidRDefault="0061637F"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Core indicators resources has some information on limitations</w:t>
            </w:r>
          </w:p>
          <w:p w:rsidR="0061637F" w:rsidRPr="00F105F1" w:rsidRDefault="002206CE" w:rsidP="00ED0B99">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Would be useful to have the limitations, or a link to a resource with the limitations, in the orientation binder</w:t>
            </w:r>
          </w:p>
        </w:tc>
        <w:tc>
          <w:tcPr>
            <w:tcW w:w="2700" w:type="dxa"/>
            <w:tcBorders>
              <w:bottom w:val="single" w:sz="4" w:space="0" w:color="auto"/>
            </w:tcBorders>
            <w:shd w:val="clear" w:color="auto" w:fill="auto"/>
          </w:tcPr>
          <w:p w:rsidR="00535B26" w:rsidRPr="0061637F" w:rsidRDefault="0061637F" w:rsidP="003C372B">
            <w:pPr>
              <w:spacing w:before="120" w:after="120"/>
              <w:rPr>
                <w:rFonts w:ascii="Arial" w:hAnsi="Arial" w:cs="Arial"/>
                <w:b/>
                <w:sz w:val="20"/>
                <w:szCs w:val="20"/>
              </w:rPr>
            </w:pPr>
            <w:r w:rsidRPr="0061637F">
              <w:rPr>
                <w:rFonts w:ascii="Arial" w:hAnsi="Arial" w:cs="Arial"/>
                <w:b/>
                <w:sz w:val="20"/>
                <w:szCs w:val="20"/>
              </w:rPr>
              <w:t>While Andrew and Erica review the binder we will flag which data sources need more information on limitations.  Members will be asked to fill in the blanks on specific data sources</w:t>
            </w: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020853">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4</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535B26" w:rsidRDefault="008669E4" w:rsidP="008669E4">
            <w:pPr>
              <w:pStyle w:val="ListParagraph"/>
              <w:numPr>
                <w:ilvl w:val="0"/>
                <w:numId w:val="42"/>
              </w:numPr>
              <w:autoSpaceDE w:val="0"/>
              <w:autoSpaceDN w:val="0"/>
              <w:adjustRightInd w:val="0"/>
              <w:spacing w:before="120" w:after="120"/>
              <w:rPr>
                <w:rFonts w:ascii="Arial" w:hAnsi="Arial" w:cs="Arial"/>
                <w:sz w:val="20"/>
                <w:szCs w:val="20"/>
              </w:rPr>
            </w:pPr>
            <w:proofErr w:type="spellStart"/>
            <w:r w:rsidRPr="008669E4">
              <w:rPr>
                <w:rFonts w:ascii="Arial" w:hAnsi="Arial" w:cs="Arial"/>
                <w:sz w:val="20"/>
                <w:szCs w:val="20"/>
              </w:rPr>
              <w:t>Mareena</w:t>
            </w:r>
            <w:proofErr w:type="spellEnd"/>
            <w:r>
              <w:rPr>
                <w:rFonts w:ascii="Arial" w:hAnsi="Arial" w:cs="Arial"/>
                <w:sz w:val="20"/>
                <w:szCs w:val="20"/>
              </w:rPr>
              <w:t xml:space="preserve"> – Community Profile of </w:t>
            </w:r>
            <w:proofErr w:type="spellStart"/>
            <w:r>
              <w:rPr>
                <w:rFonts w:ascii="Arial" w:hAnsi="Arial" w:cs="Arial"/>
                <w:sz w:val="20"/>
                <w:szCs w:val="20"/>
              </w:rPr>
              <w:t>infographics</w:t>
            </w:r>
            <w:proofErr w:type="spellEnd"/>
            <w:r>
              <w:rPr>
                <w:rFonts w:ascii="Arial" w:hAnsi="Arial" w:cs="Arial"/>
                <w:sz w:val="20"/>
                <w:szCs w:val="20"/>
              </w:rPr>
              <w:t xml:space="preserve"> with health equity lens coming out in the fall</w:t>
            </w:r>
          </w:p>
          <w:p w:rsidR="008669E4" w:rsidRDefault="008669E4" w:rsidP="008669E4">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Renate – working on 10</w:t>
            </w:r>
            <w:r w:rsidR="002206CE">
              <w:rPr>
                <w:rFonts w:ascii="Arial" w:hAnsi="Arial" w:cs="Arial"/>
                <w:sz w:val="20"/>
                <w:szCs w:val="20"/>
              </w:rPr>
              <w:t xml:space="preserve"> </w:t>
            </w:r>
            <w:r>
              <w:rPr>
                <w:rFonts w:ascii="Arial" w:hAnsi="Arial" w:cs="Arial"/>
                <w:sz w:val="20"/>
                <w:szCs w:val="20"/>
              </w:rPr>
              <w:t>y</w:t>
            </w:r>
            <w:r w:rsidR="002206CE">
              <w:rPr>
                <w:rFonts w:ascii="Arial" w:hAnsi="Arial" w:cs="Arial"/>
                <w:sz w:val="20"/>
                <w:szCs w:val="20"/>
              </w:rPr>
              <w:t>ea</w:t>
            </w:r>
            <w:r>
              <w:rPr>
                <w:rFonts w:ascii="Arial" w:hAnsi="Arial" w:cs="Arial"/>
                <w:sz w:val="20"/>
                <w:szCs w:val="20"/>
              </w:rPr>
              <w:t>r Perth dental health status report</w:t>
            </w:r>
            <w:r w:rsidR="00FA532B">
              <w:rPr>
                <w:rFonts w:ascii="Arial" w:hAnsi="Arial" w:cs="Arial"/>
                <w:sz w:val="20"/>
                <w:szCs w:val="20"/>
              </w:rPr>
              <w:t>, food safety and health eating policy evaluation starting (internal to the health unit).  Asking questions similar to: Do the policies exist?  Are they easy to use?</w:t>
            </w:r>
          </w:p>
          <w:p w:rsidR="00FA532B" w:rsidRPr="002206CE" w:rsidRDefault="008669E4" w:rsidP="002206CE">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 xml:space="preserve">Andrew – recently completed oral health status report, process of getting </w:t>
            </w:r>
            <w:r w:rsidR="002206CE">
              <w:rPr>
                <w:rFonts w:ascii="Arial" w:hAnsi="Arial" w:cs="Arial"/>
                <w:sz w:val="20"/>
                <w:szCs w:val="20"/>
              </w:rPr>
              <w:t xml:space="preserve">custom </w:t>
            </w:r>
            <w:r>
              <w:rPr>
                <w:rFonts w:ascii="Arial" w:hAnsi="Arial" w:cs="Arial"/>
                <w:sz w:val="20"/>
                <w:szCs w:val="20"/>
              </w:rPr>
              <w:t xml:space="preserve">data </w:t>
            </w:r>
            <w:r w:rsidR="002206CE">
              <w:rPr>
                <w:rFonts w:ascii="Arial" w:hAnsi="Arial" w:cs="Arial"/>
                <w:sz w:val="20"/>
                <w:szCs w:val="20"/>
              </w:rPr>
              <w:t>request on</w:t>
            </w:r>
            <w:r>
              <w:rPr>
                <w:rFonts w:ascii="Arial" w:hAnsi="Arial" w:cs="Arial"/>
                <w:sz w:val="20"/>
                <w:szCs w:val="20"/>
              </w:rPr>
              <w:t xml:space="preserve"> child health </w:t>
            </w:r>
            <w:r w:rsidR="002206CE">
              <w:rPr>
                <w:rFonts w:ascii="Arial" w:hAnsi="Arial" w:cs="Arial"/>
                <w:sz w:val="20"/>
                <w:szCs w:val="20"/>
              </w:rPr>
              <w:t xml:space="preserve">from </w:t>
            </w:r>
            <w:r>
              <w:rPr>
                <w:rFonts w:ascii="Arial" w:hAnsi="Arial" w:cs="Arial"/>
                <w:sz w:val="20"/>
                <w:szCs w:val="20"/>
              </w:rPr>
              <w:t>Stats Can</w:t>
            </w:r>
            <w:r w:rsidR="00FA532B">
              <w:rPr>
                <w:rFonts w:ascii="Arial" w:hAnsi="Arial" w:cs="Arial"/>
                <w:sz w:val="20"/>
                <w:szCs w:val="20"/>
              </w:rPr>
              <w:t>.  Stats Can requests can be expensive, e.g. 8 tables over $6,000, also have to be very, very specific in your request and use Stats Can terminology</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CD725F">
              <w:rPr>
                <w:rFonts w:ascii="Arial" w:hAnsi="Arial" w:cs="Arial"/>
                <w:b/>
                <w:sz w:val="20"/>
                <w:szCs w:val="20"/>
              </w:rPr>
              <w:t>5</w:t>
            </w:r>
            <w:r w:rsidRPr="00F317C9">
              <w:rPr>
                <w:rFonts w:ascii="Arial" w:hAnsi="Arial" w:cs="Arial"/>
                <w:b/>
                <w:sz w:val="20"/>
                <w:szCs w:val="20"/>
              </w:rPr>
              <w:t xml:space="preserve"> Collaborative Research Projects</w:t>
            </w:r>
          </w:p>
          <w:p w:rsidR="00535B26" w:rsidRDefault="00535B26" w:rsidP="0013411B">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Funded LDCP:</w:t>
            </w:r>
          </w:p>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 xml:space="preserve">(a) Breastfeeding Surveillance – </w:t>
            </w:r>
            <w:r w:rsidR="00FA532B">
              <w:rPr>
                <w:rFonts w:ascii="Arial" w:hAnsi="Arial" w:cs="Arial"/>
                <w:sz w:val="20"/>
                <w:szCs w:val="20"/>
              </w:rPr>
              <w:t>see slides from APHEO workshop</w:t>
            </w:r>
          </w:p>
          <w:p w:rsidR="00535B26" w:rsidRDefault="00535B26" w:rsidP="00D94AE1">
            <w:pPr>
              <w:autoSpaceDE w:val="0"/>
              <w:autoSpaceDN w:val="0"/>
              <w:adjustRightInd w:val="0"/>
              <w:spacing w:before="120" w:after="120"/>
              <w:rPr>
                <w:rFonts w:ascii="Arial" w:hAnsi="Arial" w:cs="Arial"/>
                <w:sz w:val="20"/>
                <w:szCs w:val="20"/>
              </w:rPr>
            </w:pPr>
            <w:r>
              <w:rPr>
                <w:rFonts w:ascii="Arial" w:hAnsi="Arial" w:cs="Arial"/>
                <w:sz w:val="20"/>
                <w:szCs w:val="20"/>
              </w:rPr>
              <w:t xml:space="preserve">(b) On-line Prenatal – </w:t>
            </w:r>
            <w:r w:rsidR="00FA532B">
              <w:rPr>
                <w:rFonts w:ascii="Arial" w:hAnsi="Arial" w:cs="Arial"/>
                <w:sz w:val="20"/>
                <w:szCs w:val="20"/>
              </w:rPr>
              <w:t>no update</w:t>
            </w:r>
          </w:p>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 xml:space="preserve">(c) Program Evaluation – </w:t>
            </w:r>
            <w:r w:rsidR="00FA532B">
              <w:rPr>
                <w:rFonts w:ascii="Arial" w:hAnsi="Arial" w:cs="Arial"/>
                <w:sz w:val="20"/>
                <w:szCs w:val="20"/>
              </w:rPr>
              <w:t>currently gathering information from health units and doing a literature review</w:t>
            </w:r>
          </w:p>
          <w:p w:rsidR="00535B26" w:rsidRPr="008247AC" w:rsidRDefault="00535B26" w:rsidP="0013411B">
            <w:pPr>
              <w:autoSpaceDE w:val="0"/>
              <w:autoSpaceDN w:val="0"/>
              <w:adjustRightInd w:val="0"/>
              <w:spacing w:before="120" w:after="120"/>
              <w:rPr>
                <w:rFonts w:ascii="Arial" w:hAnsi="Arial" w:cs="Arial"/>
                <w:sz w:val="20"/>
                <w:szCs w:val="20"/>
              </w:rPr>
            </w:pP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right w:val="nil"/>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535B26" w:rsidRPr="0031380B" w:rsidRDefault="00535B26" w:rsidP="0013411B">
            <w:pPr>
              <w:autoSpaceDE w:val="0"/>
              <w:autoSpaceDN w:val="0"/>
              <w:adjustRightInd w:val="0"/>
              <w:spacing w:before="120" w:after="120"/>
              <w:rPr>
                <w:rFonts w:ascii="Arial" w:hAnsi="Arial" w:cs="Arial"/>
                <w:i/>
                <w:sz w:val="20"/>
                <w:szCs w:val="20"/>
              </w:rPr>
            </w:pPr>
          </w:p>
        </w:tc>
        <w:tc>
          <w:tcPr>
            <w:tcW w:w="2700" w:type="dxa"/>
            <w:tcBorders>
              <w:left w:val="nil"/>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bl>
    <w:p w:rsidR="002206CE" w:rsidRDefault="002206CE">
      <w:r>
        <w:br w:type="page"/>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6930"/>
        <w:gridCol w:w="2700"/>
      </w:tblGrid>
      <w:tr w:rsidR="00535B26" w:rsidTr="00873717">
        <w:trPr>
          <w:trHeight w:val="413"/>
        </w:trPr>
        <w:tc>
          <w:tcPr>
            <w:tcW w:w="3978"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lastRenderedPageBreak/>
              <w:t>4.1 Upcoming Conference</w:t>
            </w:r>
            <w:r>
              <w:rPr>
                <w:rFonts w:ascii="Arial" w:hAnsi="Arial" w:cs="Arial"/>
                <w:b/>
                <w:sz w:val="20"/>
                <w:szCs w:val="20"/>
              </w:rPr>
              <w:t>s</w:t>
            </w:r>
            <w:r w:rsidRPr="00F317C9">
              <w:rPr>
                <w:rFonts w:ascii="Arial" w:hAnsi="Arial" w:cs="Arial"/>
                <w:b/>
                <w:sz w:val="20"/>
                <w:szCs w:val="20"/>
              </w:rPr>
              <w:t xml:space="preserve"> or Events</w:t>
            </w:r>
          </w:p>
          <w:p w:rsidR="005E373D" w:rsidRPr="00F317C9" w:rsidRDefault="005E373D" w:rsidP="005E373D">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535B26" w:rsidRDefault="00535B26" w:rsidP="00D94AE1">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TOPHC</w:t>
            </w:r>
            <w:r w:rsidR="00FA532B">
              <w:rPr>
                <w:rFonts w:ascii="Arial" w:hAnsi="Arial" w:cs="Arial"/>
                <w:sz w:val="20"/>
                <w:szCs w:val="20"/>
              </w:rPr>
              <w:t xml:space="preserve"> – abstract submission closes tomorrow</w:t>
            </w:r>
          </w:p>
          <w:p w:rsidR="00535B26" w:rsidRDefault="00176CC9" w:rsidP="00176CC9">
            <w:pPr>
              <w:pStyle w:val="ListParagraph"/>
              <w:numPr>
                <w:ilvl w:val="1"/>
                <w:numId w:val="40"/>
              </w:numPr>
              <w:autoSpaceDE w:val="0"/>
              <w:autoSpaceDN w:val="0"/>
              <w:adjustRightInd w:val="0"/>
              <w:spacing w:before="120" w:after="120"/>
              <w:rPr>
                <w:rFonts w:ascii="Arial" w:hAnsi="Arial" w:cs="Arial"/>
                <w:sz w:val="20"/>
                <w:szCs w:val="20"/>
              </w:rPr>
            </w:pPr>
            <w:proofErr w:type="spellStart"/>
            <w:r>
              <w:rPr>
                <w:rFonts w:ascii="Arial" w:hAnsi="Arial" w:cs="Arial"/>
                <w:sz w:val="20"/>
                <w:szCs w:val="20"/>
              </w:rPr>
              <w:t>Mareena</w:t>
            </w:r>
            <w:proofErr w:type="spellEnd"/>
            <w:r>
              <w:rPr>
                <w:rFonts w:ascii="Arial" w:hAnsi="Arial" w:cs="Arial"/>
                <w:sz w:val="20"/>
                <w:szCs w:val="20"/>
              </w:rPr>
              <w:t xml:space="preserve"> plans to attend</w:t>
            </w:r>
          </w:p>
          <w:p w:rsidR="00176CC9" w:rsidRPr="00D94AE1" w:rsidRDefault="00176CC9" w:rsidP="00D94AE1">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 xml:space="preserve">APHEO conference June 15 and 16 in London, </w:t>
            </w:r>
            <w:proofErr w:type="spellStart"/>
            <w:r>
              <w:rPr>
                <w:rFonts w:ascii="Arial" w:hAnsi="Arial" w:cs="Arial"/>
                <w:sz w:val="20"/>
                <w:szCs w:val="20"/>
              </w:rPr>
              <w:t>Ont</w:t>
            </w:r>
            <w:proofErr w:type="spellEnd"/>
          </w:p>
        </w:tc>
        <w:tc>
          <w:tcPr>
            <w:tcW w:w="2700" w:type="dxa"/>
            <w:tcBorders>
              <w:bottom w:val="single" w:sz="4" w:space="0" w:color="auto"/>
            </w:tcBorders>
            <w:shd w:val="clear" w:color="auto" w:fill="auto"/>
          </w:tcPr>
          <w:p w:rsidR="00535B26" w:rsidRDefault="00535B26" w:rsidP="00D94AE1">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Pr>
                <w:rFonts w:ascii="Arial" w:hAnsi="Arial" w:cs="Arial"/>
                <w:b/>
                <w:sz w:val="20"/>
                <w:szCs w:val="20"/>
              </w:rPr>
              <w:t>4.2. Air and Share</w:t>
            </w:r>
          </w:p>
        </w:tc>
        <w:tc>
          <w:tcPr>
            <w:tcW w:w="6930" w:type="dxa"/>
            <w:tcBorders>
              <w:bottom w:val="single" w:sz="4" w:space="0" w:color="auto"/>
            </w:tcBorders>
            <w:shd w:val="clear" w:color="auto" w:fill="auto"/>
          </w:tcPr>
          <w:p w:rsidR="00535B26" w:rsidRDefault="004B533F" w:rsidP="004B533F">
            <w:pPr>
              <w:pStyle w:val="ListParagraph"/>
              <w:numPr>
                <w:ilvl w:val="0"/>
                <w:numId w:val="41"/>
              </w:numPr>
              <w:autoSpaceDE w:val="0"/>
              <w:autoSpaceDN w:val="0"/>
              <w:adjustRightInd w:val="0"/>
              <w:spacing w:before="120" w:after="120"/>
              <w:rPr>
                <w:rFonts w:ascii="Arial" w:hAnsi="Arial" w:cs="Arial"/>
                <w:sz w:val="20"/>
                <w:szCs w:val="20"/>
              </w:rPr>
            </w:pPr>
            <w:proofErr w:type="spellStart"/>
            <w:r>
              <w:rPr>
                <w:rFonts w:ascii="Arial" w:hAnsi="Arial" w:cs="Arial"/>
                <w:sz w:val="20"/>
                <w:szCs w:val="20"/>
              </w:rPr>
              <w:t>Mareena</w:t>
            </w:r>
            <w:proofErr w:type="spellEnd"/>
            <w:r>
              <w:rPr>
                <w:rFonts w:ascii="Arial" w:hAnsi="Arial" w:cs="Arial"/>
                <w:sz w:val="20"/>
                <w:szCs w:val="20"/>
              </w:rPr>
              <w:t xml:space="preserve"> looking at buying over sample from OSDU survey </w:t>
            </w:r>
            <w:r w:rsidR="00941BF1">
              <w:rPr>
                <w:rFonts w:ascii="Arial" w:hAnsi="Arial" w:cs="Arial"/>
                <w:sz w:val="20"/>
                <w:szCs w:val="20"/>
              </w:rPr>
              <w:t xml:space="preserve">(grade 7-12) </w:t>
            </w:r>
            <w:r>
              <w:rPr>
                <w:rFonts w:ascii="Arial" w:hAnsi="Arial" w:cs="Arial"/>
                <w:sz w:val="20"/>
                <w:szCs w:val="20"/>
              </w:rPr>
              <w:t>in 2017 and have to submit request this fall.  Cost of 2014 over sample was $24,000 for 1,000 students.   Any small health units have experience with this?  North Bay has</w:t>
            </w:r>
            <w:r w:rsidR="002206CE">
              <w:rPr>
                <w:rFonts w:ascii="Arial" w:hAnsi="Arial" w:cs="Arial"/>
                <w:sz w:val="20"/>
                <w:szCs w:val="20"/>
              </w:rPr>
              <w:t xml:space="preserve"> and </w:t>
            </w:r>
            <w:proofErr w:type="spellStart"/>
            <w:r w:rsidR="002206CE">
              <w:rPr>
                <w:rFonts w:ascii="Arial" w:hAnsi="Arial" w:cs="Arial"/>
                <w:sz w:val="20"/>
                <w:szCs w:val="20"/>
              </w:rPr>
              <w:t>Mareena</w:t>
            </w:r>
            <w:proofErr w:type="spellEnd"/>
            <w:r w:rsidR="002206CE">
              <w:rPr>
                <w:rFonts w:ascii="Arial" w:hAnsi="Arial" w:cs="Arial"/>
                <w:sz w:val="20"/>
                <w:szCs w:val="20"/>
              </w:rPr>
              <w:t xml:space="preserve"> will follow up with them</w:t>
            </w:r>
            <w:r>
              <w:rPr>
                <w:rFonts w:ascii="Arial" w:hAnsi="Arial" w:cs="Arial"/>
                <w:sz w:val="20"/>
                <w:szCs w:val="20"/>
              </w:rPr>
              <w:t>.</w:t>
            </w:r>
          </w:p>
          <w:p w:rsidR="004B533F" w:rsidRDefault="004B533F" w:rsidP="000D7419">
            <w:pPr>
              <w:pStyle w:val="ListParagraph"/>
              <w:numPr>
                <w:ilvl w:val="1"/>
                <w:numId w:val="41"/>
              </w:numPr>
              <w:autoSpaceDE w:val="0"/>
              <w:autoSpaceDN w:val="0"/>
              <w:adjustRightInd w:val="0"/>
              <w:spacing w:before="120" w:after="120"/>
              <w:rPr>
                <w:rFonts w:ascii="Arial" w:hAnsi="Arial" w:cs="Arial"/>
                <w:sz w:val="20"/>
                <w:szCs w:val="20"/>
              </w:rPr>
            </w:pPr>
            <w:r>
              <w:rPr>
                <w:rFonts w:ascii="Arial" w:hAnsi="Arial" w:cs="Arial"/>
                <w:sz w:val="20"/>
                <w:szCs w:val="20"/>
              </w:rPr>
              <w:t xml:space="preserve">If anyone else has experience with youth health surveys (sampling and over sampling) please talk to </w:t>
            </w:r>
            <w:proofErr w:type="spellStart"/>
            <w:r>
              <w:rPr>
                <w:rFonts w:ascii="Arial" w:hAnsi="Arial" w:cs="Arial"/>
                <w:sz w:val="20"/>
                <w:szCs w:val="20"/>
              </w:rPr>
              <w:t>Mareena</w:t>
            </w:r>
            <w:proofErr w:type="spellEnd"/>
          </w:p>
          <w:p w:rsidR="004B533F" w:rsidRPr="00002AE7" w:rsidRDefault="004B533F" w:rsidP="000D7419">
            <w:pPr>
              <w:pStyle w:val="ListParagraph"/>
              <w:numPr>
                <w:ilvl w:val="1"/>
                <w:numId w:val="41"/>
              </w:numPr>
              <w:autoSpaceDE w:val="0"/>
              <w:autoSpaceDN w:val="0"/>
              <w:adjustRightInd w:val="0"/>
              <w:spacing w:before="120" w:after="120"/>
              <w:rPr>
                <w:rFonts w:ascii="Arial" w:hAnsi="Arial" w:cs="Arial"/>
                <w:sz w:val="20"/>
                <w:szCs w:val="20"/>
              </w:rPr>
            </w:pPr>
            <w:r>
              <w:rPr>
                <w:rFonts w:ascii="Arial" w:hAnsi="Arial" w:cs="Arial"/>
                <w:sz w:val="20"/>
                <w:szCs w:val="20"/>
              </w:rPr>
              <w:t>Canadian Student Tobacco survey from Propel may be an option</w:t>
            </w:r>
            <w:r w:rsidR="00941BF1">
              <w:rPr>
                <w:rFonts w:ascii="Arial" w:hAnsi="Arial" w:cs="Arial"/>
                <w:sz w:val="20"/>
                <w:szCs w:val="20"/>
              </w:rPr>
              <w:t xml:space="preserve"> (grade 6-12)</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8173EA">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Pr>
                <w:rFonts w:ascii="Arial" w:hAnsi="Arial" w:cs="Arial"/>
                <w:b/>
                <w:sz w:val="20"/>
                <w:szCs w:val="20"/>
              </w:rPr>
              <w:t>4.3 Community Data Consortium</w:t>
            </w:r>
          </w:p>
        </w:tc>
        <w:tc>
          <w:tcPr>
            <w:tcW w:w="6930" w:type="dxa"/>
            <w:tcBorders>
              <w:bottom w:val="single" w:sz="4" w:space="0" w:color="auto"/>
            </w:tcBorders>
            <w:shd w:val="clear" w:color="auto" w:fill="auto"/>
          </w:tcPr>
          <w:p w:rsidR="00535B26" w:rsidRDefault="00167407" w:rsidP="00721601">
            <w:pPr>
              <w:autoSpaceDE w:val="0"/>
              <w:autoSpaceDN w:val="0"/>
              <w:adjustRightInd w:val="0"/>
              <w:spacing w:before="120" w:after="120"/>
              <w:rPr>
                <w:rFonts w:ascii="Arial" w:hAnsi="Arial" w:cs="Arial"/>
                <w:sz w:val="20"/>
                <w:szCs w:val="20"/>
              </w:rPr>
            </w:pPr>
            <w:r>
              <w:rPr>
                <w:rFonts w:ascii="Arial" w:hAnsi="Arial" w:cs="Arial"/>
                <w:sz w:val="20"/>
                <w:szCs w:val="20"/>
              </w:rPr>
              <w:t>Peterborough is a member of a consortium with the local SRPC</w:t>
            </w:r>
            <w:r w:rsidR="00F07850">
              <w:rPr>
                <w:rFonts w:ascii="Arial" w:hAnsi="Arial" w:cs="Arial"/>
                <w:sz w:val="20"/>
                <w:szCs w:val="20"/>
              </w:rPr>
              <w:t xml:space="preserve">.  No one else </w:t>
            </w:r>
            <w:r w:rsidR="002206CE">
              <w:rPr>
                <w:rFonts w:ascii="Arial" w:hAnsi="Arial" w:cs="Arial"/>
                <w:sz w:val="20"/>
                <w:szCs w:val="20"/>
              </w:rPr>
              <w:t>participating in teleconference</w:t>
            </w:r>
            <w:r w:rsidR="00F07850">
              <w:rPr>
                <w:rFonts w:ascii="Arial" w:hAnsi="Arial" w:cs="Arial"/>
                <w:sz w:val="20"/>
                <w:szCs w:val="20"/>
              </w:rPr>
              <w:t xml:space="preserve"> has bought in.</w:t>
            </w:r>
          </w:p>
          <w:p w:rsidR="00167407" w:rsidRDefault="00167407" w:rsidP="00721601">
            <w:pPr>
              <w:autoSpaceDE w:val="0"/>
              <w:autoSpaceDN w:val="0"/>
              <w:adjustRightInd w:val="0"/>
              <w:spacing w:before="120" w:after="120"/>
              <w:rPr>
                <w:rFonts w:ascii="Arial" w:hAnsi="Arial" w:cs="Arial"/>
                <w:sz w:val="20"/>
                <w:szCs w:val="20"/>
              </w:rPr>
            </w:pPr>
            <w:r>
              <w:rPr>
                <w:rFonts w:ascii="Arial" w:hAnsi="Arial" w:cs="Arial"/>
                <w:sz w:val="20"/>
                <w:szCs w:val="20"/>
              </w:rPr>
              <w:t>Chatham-Kent looking at starting a consortium with LHIN and some other agencies</w:t>
            </w:r>
          </w:p>
          <w:p w:rsidR="00885C40" w:rsidRDefault="00885C40" w:rsidP="00721601">
            <w:pPr>
              <w:autoSpaceDE w:val="0"/>
              <w:autoSpaceDN w:val="0"/>
              <w:adjustRightInd w:val="0"/>
              <w:spacing w:before="120" w:after="120"/>
              <w:rPr>
                <w:rFonts w:ascii="Arial" w:hAnsi="Arial" w:cs="Arial"/>
                <w:sz w:val="20"/>
                <w:szCs w:val="20"/>
              </w:rPr>
            </w:pPr>
            <w:r>
              <w:rPr>
                <w:rFonts w:ascii="Arial" w:hAnsi="Arial" w:cs="Arial"/>
                <w:sz w:val="20"/>
                <w:szCs w:val="20"/>
              </w:rPr>
              <w:t>Consortium is base cost plus membership fee.  Base cost calculated using population size for the consortium.</w:t>
            </w:r>
          </w:p>
          <w:p w:rsidR="00F07850" w:rsidRPr="00ED5BE4" w:rsidRDefault="00885C40" w:rsidP="00721601">
            <w:pPr>
              <w:autoSpaceDE w:val="0"/>
              <w:autoSpaceDN w:val="0"/>
              <w:adjustRightInd w:val="0"/>
              <w:spacing w:before="120" w:after="120"/>
              <w:rPr>
                <w:rFonts w:ascii="Arial" w:hAnsi="Arial" w:cs="Arial"/>
                <w:sz w:val="20"/>
                <w:szCs w:val="20"/>
              </w:rPr>
            </w:pPr>
            <w:r>
              <w:rPr>
                <w:rFonts w:ascii="Arial" w:hAnsi="Arial" w:cs="Arial"/>
                <w:sz w:val="20"/>
                <w:szCs w:val="20"/>
              </w:rPr>
              <w:t xml:space="preserve">Waterloo has done detailed comparisons and found </w:t>
            </w:r>
            <w:proofErr w:type="spellStart"/>
            <w:r>
              <w:rPr>
                <w:rFonts w:ascii="Arial" w:hAnsi="Arial" w:cs="Arial"/>
                <w:sz w:val="20"/>
                <w:szCs w:val="20"/>
              </w:rPr>
              <w:t>taxfiler</w:t>
            </w:r>
            <w:proofErr w:type="spellEnd"/>
            <w:r>
              <w:rPr>
                <w:rFonts w:ascii="Arial" w:hAnsi="Arial" w:cs="Arial"/>
                <w:sz w:val="20"/>
                <w:szCs w:val="20"/>
              </w:rPr>
              <w:t xml:space="preserve"> pretty close to NHS.  Huron has found the same with limited comparison of some income indicators</w:t>
            </w:r>
            <w:r w:rsidR="00752CD8">
              <w:rPr>
                <w:rFonts w:ascii="Arial" w:hAnsi="Arial" w:cs="Arial"/>
                <w:sz w:val="20"/>
                <w:szCs w:val="20"/>
              </w:rPr>
              <w:t xml:space="preserve"> received through Vibrant Communities initiative.</w:t>
            </w:r>
          </w:p>
        </w:tc>
        <w:tc>
          <w:tcPr>
            <w:tcW w:w="2700" w:type="dxa"/>
            <w:tcBorders>
              <w:bottom w:val="single" w:sz="4" w:space="0" w:color="auto"/>
            </w:tcBorders>
            <w:shd w:val="clear" w:color="auto" w:fill="auto"/>
          </w:tcPr>
          <w:p w:rsidR="00535B26" w:rsidRDefault="00F07850" w:rsidP="0013411B">
            <w:pPr>
              <w:spacing w:before="120" w:after="120"/>
              <w:rPr>
                <w:rFonts w:ascii="Arial" w:hAnsi="Arial" w:cs="Arial"/>
                <w:b/>
                <w:sz w:val="20"/>
                <w:szCs w:val="20"/>
              </w:rPr>
            </w:pPr>
            <w:r>
              <w:rPr>
                <w:rFonts w:ascii="Arial" w:hAnsi="Arial" w:cs="Arial"/>
                <w:b/>
                <w:sz w:val="20"/>
                <w:szCs w:val="20"/>
              </w:rPr>
              <w:t>Andrew will send out consortium data schedule</w:t>
            </w:r>
          </w:p>
        </w:tc>
      </w:tr>
      <w:tr w:rsidR="00D654C1" w:rsidTr="00873717">
        <w:trPr>
          <w:trHeight w:val="413"/>
        </w:trPr>
        <w:tc>
          <w:tcPr>
            <w:tcW w:w="3978" w:type="dxa"/>
            <w:tcBorders>
              <w:bottom w:val="single" w:sz="4" w:space="0" w:color="auto"/>
            </w:tcBorders>
            <w:shd w:val="clear" w:color="auto" w:fill="auto"/>
          </w:tcPr>
          <w:p w:rsidR="00D654C1" w:rsidRDefault="00D654C1" w:rsidP="0013411B">
            <w:pPr>
              <w:autoSpaceDE w:val="0"/>
              <w:autoSpaceDN w:val="0"/>
              <w:adjustRightInd w:val="0"/>
              <w:spacing w:before="120" w:after="120"/>
              <w:rPr>
                <w:rFonts w:ascii="Arial" w:hAnsi="Arial" w:cs="Arial"/>
                <w:b/>
                <w:sz w:val="20"/>
                <w:szCs w:val="20"/>
              </w:rPr>
            </w:pPr>
            <w:r>
              <w:rPr>
                <w:rFonts w:ascii="Arial" w:hAnsi="Arial" w:cs="Arial"/>
                <w:b/>
                <w:sz w:val="20"/>
                <w:szCs w:val="20"/>
              </w:rPr>
              <w:t>4.4 When to use confidence intervals</w:t>
            </w:r>
          </w:p>
        </w:tc>
        <w:tc>
          <w:tcPr>
            <w:tcW w:w="6930" w:type="dxa"/>
            <w:tcBorders>
              <w:bottom w:val="single" w:sz="4" w:space="0" w:color="auto"/>
            </w:tcBorders>
            <w:shd w:val="clear" w:color="auto" w:fill="auto"/>
          </w:tcPr>
          <w:p w:rsidR="00D654C1" w:rsidRPr="00ED5BE4" w:rsidRDefault="002206CE" w:rsidP="00721601">
            <w:pPr>
              <w:autoSpaceDE w:val="0"/>
              <w:autoSpaceDN w:val="0"/>
              <w:adjustRightInd w:val="0"/>
              <w:spacing w:before="120" w:after="120"/>
              <w:rPr>
                <w:rFonts w:ascii="Arial" w:hAnsi="Arial" w:cs="Arial"/>
                <w:sz w:val="20"/>
                <w:szCs w:val="20"/>
              </w:rPr>
            </w:pPr>
            <w:r>
              <w:rPr>
                <w:rFonts w:ascii="Arial" w:hAnsi="Arial" w:cs="Arial"/>
                <w:sz w:val="20"/>
                <w:szCs w:val="20"/>
              </w:rPr>
              <w:t xml:space="preserve">Some discussion between Huron and Perth health units about whether to use confidence intervals on census data.  </w:t>
            </w:r>
            <w:r w:rsidR="00FF5A35">
              <w:rPr>
                <w:rFonts w:ascii="Arial" w:hAnsi="Arial" w:cs="Arial"/>
                <w:sz w:val="20"/>
                <w:szCs w:val="20"/>
              </w:rPr>
              <w:t>Lee Ann asking that whatever decision is that it be a consensus to that it does not become confusing to look at reports from different health units.</w:t>
            </w:r>
            <w:r>
              <w:rPr>
                <w:rFonts w:ascii="Arial" w:hAnsi="Arial" w:cs="Arial"/>
                <w:sz w:val="20"/>
                <w:szCs w:val="20"/>
              </w:rPr>
              <w:t xml:space="preserve">  Not enough time for full discussion during teleconference call but discussion will be initiated over the APHEO listserv</w:t>
            </w:r>
          </w:p>
        </w:tc>
        <w:tc>
          <w:tcPr>
            <w:tcW w:w="2700" w:type="dxa"/>
            <w:tcBorders>
              <w:bottom w:val="single" w:sz="4" w:space="0" w:color="auto"/>
            </w:tcBorders>
            <w:shd w:val="clear" w:color="auto" w:fill="auto"/>
          </w:tcPr>
          <w:p w:rsidR="00D654C1" w:rsidRDefault="00FF5A35" w:rsidP="0013411B">
            <w:pPr>
              <w:spacing w:before="120" w:after="120"/>
              <w:rPr>
                <w:rFonts w:ascii="Arial" w:hAnsi="Arial" w:cs="Arial"/>
                <w:b/>
                <w:sz w:val="20"/>
                <w:szCs w:val="20"/>
              </w:rPr>
            </w:pPr>
            <w:r>
              <w:rPr>
                <w:rFonts w:ascii="Arial" w:hAnsi="Arial" w:cs="Arial"/>
                <w:b/>
                <w:sz w:val="20"/>
                <w:szCs w:val="20"/>
              </w:rPr>
              <w:t>Erica is posting discussion to the listserv</w:t>
            </w:r>
          </w:p>
        </w:tc>
      </w:tr>
      <w:tr w:rsidR="00CD725F" w:rsidTr="00873717">
        <w:trPr>
          <w:trHeight w:val="413"/>
        </w:trPr>
        <w:tc>
          <w:tcPr>
            <w:tcW w:w="3978" w:type="dxa"/>
            <w:tcBorders>
              <w:bottom w:val="single" w:sz="4" w:space="0" w:color="auto"/>
            </w:tcBorders>
            <w:shd w:val="clear" w:color="auto" w:fill="auto"/>
          </w:tcPr>
          <w:p w:rsidR="00CD725F" w:rsidRDefault="00CD725F" w:rsidP="0013411B">
            <w:pPr>
              <w:autoSpaceDE w:val="0"/>
              <w:autoSpaceDN w:val="0"/>
              <w:adjustRightInd w:val="0"/>
              <w:spacing w:before="120" w:after="120"/>
              <w:rPr>
                <w:rFonts w:ascii="Arial" w:hAnsi="Arial" w:cs="Arial"/>
                <w:b/>
                <w:sz w:val="20"/>
                <w:szCs w:val="20"/>
              </w:rPr>
            </w:pPr>
            <w:r>
              <w:rPr>
                <w:rFonts w:ascii="Arial" w:hAnsi="Arial" w:cs="Arial"/>
                <w:b/>
                <w:sz w:val="20"/>
                <w:szCs w:val="20"/>
              </w:rPr>
              <w:t>4.4 More meeting dates for 2015</w:t>
            </w:r>
          </w:p>
        </w:tc>
        <w:tc>
          <w:tcPr>
            <w:tcW w:w="6930" w:type="dxa"/>
            <w:tcBorders>
              <w:bottom w:val="single" w:sz="4" w:space="0" w:color="auto"/>
            </w:tcBorders>
            <w:shd w:val="clear" w:color="auto" w:fill="auto"/>
          </w:tcPr>
          <w:p w:rsidR="00CD725F" w:rsidRPr="00ED5BE4" w:rsidRDefault="00FF5A35" w:rsidP="00721601">
            <w:pPr>
              <w:autoSpaceDE w:val="0"/>
              <w:autoSpaceDN w:val="0"/>
              <w:adjustRightInd w:val="0"/>
              <w:spacing w:before="120" w:after="120"/>
              <w:rPr>
                <w:rFonts w:ascii="Arial" w:hAnsi="Arial" w:cs="Arial"/>
                <w:sz w:val="20"/>
                <w:szCs w:val="20"/>
              </w:rPr>
            </w:pPr>
            <w:r>
              <w:rPr>
                <w:rFonts w:ascii="Arial" w:hAnsi="Arial" w:cs="Arial"/>
                <w:sz w:val="20"/>
                <w:szCs w:val="20"/>
              </w:rPr>
              <w:t>To be scheduled following check in with the membership</w:t>
            </w:r>
          </w:p>
        </w:tc>
        <w:tc>
          <w:tcPr>
            <w:tcW w:w="2700" w:type="dxa"/>
            <w:tcBorders>
              <w:bottom w:val="single" w:sz="4" w:space="0" w:color="auto"/>
            </w:tcBorders>
            <w:shd w:val="clear" w:color="auto" w:fill="auto"/>
          </w:tcPr>
          <w:p w:rsidR="00CD725F" w:rsidRDefault="00F07850" w:rsidP="0013411B">
            <w:pPr>
              <w:spacing w:before="120" w:after="120"/>
              <w:rPr>
                <w:rFonts w:ascii="Arial" w:hAnsi="Arial" w:cs="Arial"/>
                <w:b/>
                <w:sz w:val="20"/>
                <w:szCs w:val="20"/>
              </w:rPr>
            </w:pPr>
            <w:r>
              <w:rPr>
                <w:rFonts w:ascii="Arial" w:hAnsi="Arial" w:cs="Arial"/>
                <w:b/>
                <w:sz w:val="20"/>
                <w:szCs w:val="20"/>
              </w:rPr>
              <w:t xml:space="preserve">Erica to ask if fourth Thursday of every second month still works for people.  If not, will initiate </w:t>
            </w:r>
            <w:proofErr w:type="spellStart"/>
            <w:r>
              <w:rPr>
                <w:rFonts w:ascii="Arial" w:hAnsi="Arial" w:cs="Arial"/>
                <w:b/>
                <w:sz w:val="20"/>
                <w:szCs w:val="20"/>
              </w:rPr>
              <w:t>surey</w:t>
            </w:r>
            <w:proofErr w:type="spellEnd"/>
          </w:p>
        </w:tc>
      </w:tr>
    </w:tbl>
    <w:p w:rsidR="002206CE" w:rsidRDefault="002206CE">
      <w:r>
        <w:br w:type="page"/>
      </w: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6930"/>
        <w:gridCol w:w="2700"/>
      </w:tblGrid>
      <w:tr w:rsidR="00535B26" w:rsidTr="0013411B">
        <w:trPr>
          <w:trHeight w:val="422"/>
        </w:trPr>
        <w:tc>
          <w:tcPr>
            <w:tcW w:w="13608" w:type="dxa"/>
            <w:gridSpan w:val="3"/>
            <w:tcBorders>
              <w:bottom w:val="nil"/>
            </w:tcBorders>
            <w:shd w:val="clear" w:color="auto" w:fill="auto"/>
          </w:tcPr>
          <w:p w:rsidR="00535B26" w:rsidRPr="005C0278" w:rsidRDefault="00535B26" w:rsidP="0013411B">
            <w:pPr>
              <w:spacing w:before="120" w:after="120"/>
              <w:rPr>
                <w:rFonts w:ascii="Arial" w:hAnsi="Arial" w:cs="Arial"/>
                <w:b/>
                <w:sz w:val="20"/>
                <w:szCs w:val="20"/>
              </w:rPr>
            </w:pPr>
            <w:r>
              <w:rPr>
                <w:rFonts w:ascii="Arial" w:hAnsi="Arial" w:cs="Arial"/>
                <w:b/>
                <w:sz w:val="20"/>
                <w:szCs w:val="20"/>
              </w:rPr>
              <w:lastRenderedPageBreak/>
              <w:t>5</w:t>
            </w:r>
            <w:r w:rsidRPr="005C0278">
              <w:rPr>
                <w:rFonts w:ascii="Arial" w:hAnsi="Arial" w:cs="Arial"/>
                <w:b/>
                <w:sz w:val="20"/>
                <w:szCs w:val="20"/>
              </w:rPr>
              <w:t>.0 Meeting Dates</w:t>
            </w:r>
            <w:r>
              <w:rPr>
                <w:rFonts w:ascii="Arial" w:hAnsi="Arial" w:cs="Arial"/>
                <w:b/>
                <w:sz w:val="20"/>
                <w:szCs w:val="20"/>
              </w:rPr>
              <w:t xml:space="preserve"> </w:t>
            </w:r>
          </w:p>
        </w:tc>
      </w:tr>
      <w:tr w:rsidR="00535B26" w:rsidTr="003C53DD">
        <w:tc>
          <w:tcPr>
            <w:tcW w:w="3978" w:type="dxa"/>
          </w:tcPr>
          <w:p w:rsidR="00535B26" w:rsidRPr="003A2D72" w:rsidRDefault="00535B26" w:rsidP="0013411B">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535B26" w:rsidRPr="00DA51C6" w:rsidRDefault="00535B26" w:rsidP="0013411B">
            <w:pPr>
              <w:ind w:left="360"/>
              <w:rPr>
                <w:rFonts w:ascii="Arial" w:hAnsi="Arial" w:cs="Arial"/>
                <w:b/>
                <w:bCs/>
                <w:sz w:val="16"/>
                <w:szCs w:val="16"/>
                <w:lang w:val="en-CA" w:eastAsia="en-CA"/>
              </w:rPr>
            </w:pPr>
          </w:p>
          <w:p w:rsidR="00535B26" w:rsidRPr="00DA51C6" w:rsidRDefault="00535B26" w:rsidP="00020853">
            <w:pPr>
              <w:ind w:left="360"/>
              <w:rPr>
                <w:rFonts w:ascii="Arial" w:hAnsi="Arial" w:cs="Arial"/>
                <w:bCs/>
                <w:sz w:val="20"/>
                <w:szCs w:val="20"/>
                <w:lang w:val="en-CA" w:eastAsia="en-CA"/>
              </w:rPr>
            </w:pPr>
            <w:r>
              <w:rPr>
                <w:rFonts w:ascii="Arial" w:hAnsi="Arial" w:cs="Arial"/>
                <w:bCs/>
                <w:sz w:val="20"/>
                <w:szCs w:val="20"/>
                <w:lang w:val="en-CA" w:eastAsia="en-CA"/>
              </w:rPr>
              <w:t>Nov 27 from 1:30-3pm</w:t>
            </w:r>
          </w:p>
        </w:tc>
        <w:tc>
          <w:tcPr>
            <w:tcW w:w="2700" w:type="dxa"/>
          </w:tcPr>
          <w:p w:rsidR="00535B26" w:rsidRPr="005C0278" w:rsidRDefault="00535B26" w:rsidP="0013411B">
            <w:pPr>
              <w:spacing w:before="120" w:after="120"/>
              <w:rPr>
                <w:rFonts w:ascii="Arial" w:hAnsi="Arial" w:cs="Arial"/>
                <w:sz w:val="20"/>
                <w:szCs w:val="20"/>
              </w:rPr>
            </w:pPr>
            <w:r>
              <w:rPr>
                <w:rFonts w:ascii="Arial" w:hAnsi="Arial" w:cs="Arial"/>
                <w:sz w:val="20"/>
                <w:szCs w:val="20"/>
              </w:rPr>
              <w:t>Will be using same call in number for teleconference call</w:t>
            </w:r>
          </w:p>
        </w:tc>
      </w:tr>
      <w:tr w:rsidR="00535B26" w:rsidTr="003C53DD">
        <w:tc>
          <w:tcPr>
            <w:tcW w:w="3978" w:type="dxa"/>
            <w:tcBorders>
              <w:bottom w:val="single" w:sz="4" w:space="0" w:color="auto"/>
            </w:tcBorders>
          </w:tcPr>
          <w:p w:rsidR="00535B26" w:rsidRDefault="00535B26" w:rsidP="0013411B">
            <w:pPr>
              <w:tabs>
                <w:tab w:val="left" w:pos="540"/>
                <w:tab w:val="left" w:pos="720"/>
              </w:tabs>
              <w:rPr>
                <w:rFonts w:ascii="Arial" w:hAnsi="Arial" w:cs="Arial"/>
                <w:b/>
                <w:sz w:val="20"/>
                <w:szCs w:val="20"/>
              </w:rPr>
            </w:pPr>
            <w:r>
              <w:rPr>
                <w:rFonts w:ascii="Arial" w:hAnsi="Arial" w:cs="Arial"/>
                <w:b/>
                <w:sz w:val="20"/>
                <w:szCs w:val="20"/>
              </w:rPr>
              <w:t>5.2 Save the date for 2014 meetings all from 1:30-3pm</w:t>
            </w:r>
          </w:p>
        </w:tc>
        <w:tc>
          <w:tcPr>
            <w:tcW w:w="6930" w:type="dxa"/>
            <w:tcBorders>
              <w:bottom w:val="single" w:sz="4" w:space="0" w:color="auto"/>
            </w:tcBorders>
          </w:tcPr>
          <w:p w:rsidR="00535B26" w:rsidRPr="0013411B" w:rsidRDefault="00535B26" w:rsidP="0013411B">
            <w:pPr>
              <w:ind w:left="360"/>
              <w:rPr>
                <w:rFonts w:ascii="Arial" w:hAnsi="Arial" w:cs="Arial"/>
                <w:bCs/>
                <w:sz w:val="20"/>
                <w:szCs w:val="20"/>
                <w:lang w:val="en-CA" w:eastAsia="en-CA"/>
              </w:rPr>
            </w:pPr>
            <w:r w:rsidRPr="0013411B">
              <w:rPr>
                <w:rFonts w:ascii="Arial" w:hAnsi="Arial" w:cs="Arial"/>
                <w:bCs/>
                <w:sz w:val="20"/>
                <w:szCs w:val="20"/>
                <w:lang w:val="en-CA" w:eastAsia="en-CA"/>
              </w:rPr>
              <w:t>Nov 27</w:t>
            </w:r>
          </w:p>
          <w:p w:rsidR="00535B26" w:rsidRPr="00DA51C6" w:rsidRDefault="00535B26" w:rsidP="0013411B">
            <w:pPr>
              <w:ind w:left="360"/>
              <w:rPr>
                <w:rFonts w:ascii="Arial" w:hAnsi="Arial" w:cs="Arial"/>
                <w:b/>
                <w:bCs/>
                <w:sz w:val="16"/>
                <w:szCs w:val="16"/>
                <w:lang w:val="en-CA" w:eastAsia="en-CA"/>
              </w:rPr>
            </w:pPr>
          </w:p>
        </w:tc>
        <w:tc>
          <w:tcPr>
            <w:tcW w:w="2700" w:type="dxa"/>
            <w:tcBorders>
              <w:bottom w:val="single" w:sz="4" w:space="0" w:color="auto"/>
            </w:tcBorders>
          </w:tcPr>
          <w:p w:rsidR="00535B26" w:rsidRPr="005C0278" w:rsidRDefault="00535B26" w:rsidP="0013411B">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C40" w:rsidRDefault="00885C40">
      <w:r>
        <w:separator/>
      </w:r>
    </w:p>
  </w:endnote>
  <w:endnote w:type="continuationSeparator" w:id="0">
    <w:p w:rsidR="00885C40" w:rsidRDefault="00885C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C40" w:rsidRDefault="00885C40">
      <w:r>
        <w:separator/>
      </w:r>
    </w:p>
  </w:footnote>
  <w:footnote w:type="continuationSeparator" w:id="0">
    <w:p w:rsidR="00885C40" w:rsidRDefault="00885C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84800EE"/>
    <w:multiLevelType w:val="hybridMultilevel"/>
    <w:tmpl w:val="ABFEC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715404F0"/>
    <w:multiLevelType w:val="hybridMultilevel"/>
    <w:tmpl w:val="4D68DF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26625"/>
  </w:hdrShapeDefaults>
  <w:footnotePr>
    <w:footnote w:id="-1"/>
    <w:footnote w:id="0"/>
  </w:footnotePr>
  <w:endnotePr>
    <w:endnote w:id="-1"/>
    <w:endnote w:id="0"/>
  </w:endnotePr>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EEF"/>
    <w:rsid w:val="000741F6"/>
    <w:rsid w:val="0007429A"/>
    <w:rsid w:val="0007500E"/>
    <w:rsid w:val="00076F4E"/>
    <w:rsid w:val="000817F6"/>
    <w:rsid w:val="00083C08"/>
    <w:rsid w:val="000910B6"/>
    <w:rsid w:val="00091C3D"/>
    <w:rsid w:val="000926A4"/>
    <w:rsid w:val="00094098"/>
    <w:rsid w:val="000A2A82"/>
    <w:rsid w:val="000B12AF"/>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D7419"/>
    <w:rsid w:val="000E1487"/>
    <w:rsid w:val="000E5928"/>
    <w:rsid w:val="000E610E"/>
    <w:rsid w:val="000E6D01"/>
    <w:rsid w:val="000F0BC7"/>
    <w:rsid w:val="000F16C6"/>
    <w:rsid w:val="000F2DAF"/>
    <w:rsid w:val="000F3EE0"/>
    <w:rsid w:val="000F3F6D"/>
    <w:rsid w:val="000F44C1"/>
    <w:rsid w:val="000F48E3"/>
    <w:rsid w:val="00101459"/>
    <w:rsid w:val="001029EC"/>
    <w:rsid w:val="00104721"/>
    <w:rsid w:val="001070BE"/>
    <w:rsid w:val="0010713E"/>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67407"/>
    <w:rsid w:val="0017129F"/>
    <w:rsid w:val="0017246C"/>
    <w:rsid w:val="00176CC9"/>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B0D3E"/>
    <w:rsid w:val="001B1A40"/>
    <w:rsid w:val="001B21E1"/>
    <w:rsid w:val="001B6C1F"/>
    <w:rsid w:val="001C5B44"/>
    <w:rsid w:val="001C61F3"/>
    <w:rsid w:val="001D401A"/>
    <w:rsid w:val="001D545C"/>
    <w:rsid w:val="001D6538"/>
    <w:rsid w:val="001D72BE"/>
    <w:rsid w:val="001E222F"/>
    <w:rsid w:val="001E274C"/>
    <w:rsid w:val="001E2F8B"/>
    <w:rsid w:val="001E317C"/>
    <w:rsid w:val="001E6246"/>
    <w:rsid w:val="001E7C0F"/>
    <w:rsid w:val="001F0B43"/>
    <w:rsid w:val="001F17BA"/>
    <w:rsid w:val="001F42D1"/>
    <w:rsid w:val="001F4A12"/>
    <w:rsid w:val="001F4C37"/>
    <w:rsid w:val="001F680B"/>
    <w:rsid w:val="001F71E8"/>
    <w:rsid w:val="001F73F4"/>
    <w:rsid w:val="001F778A"/>
    <w:rsid w:val="00200468"/>
    <w:rsid w:val="0020404A"/>
    <w:rsid w:val="002048AF"/>
    <w:rsid w:val="00204EA9"/>
    <w:rsid w:val="002058E7"/>
    <w:rsid w:val="00210323"/>
    <w:rsid w:val="00211E84"/>
    <w:rsid w:val="00214E8C"/>
    <w:rsid w:val="0021578A"/>
    <w:rsid w:val="002206CE"/>
    <w:rsid w:val="00220AAF"/>
    <w:rsid w:val="00222F31"/>
    <w:rsid w:val="0022361D"/>
    <w:rsid w:val="00223C5D"/>
    <w:rsid w:val="002249AD"/>
    <w:rsid w:val="00224BBC"/>
    <w:rsid w:val="00224C6E"/>
    <w:rsid w:val="00225F28"/>
    <w:rsid w:val="00226A66"/>
    <w:rsid w:val="00231E10"/>
    <w:rsid w:val="00234202"/>
    <w:rsid w:val="00237CB7"/>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5EDC"/>
    <w:rsid w:val="00277DEE"/>
    <w:rsid w:val="00281196"/>
    <w:rsid w:val="00286220"/>
    <w:rsid w:val="002912D2"/>
    <w:rsid w:val="00297DFF"/>
    <w:rsid w:val="002A1A0C"/>
    <w:rsid w:val="002A213F"/>
    <w:rsid w:val="002A231E"/>
    <w:rsid w:val="002A2C10"/>
    <w:rsid w:val="002A3D03"/>
    <w:rsid w:val="002A41C3"/>
    <w:rsid w:val="002A4243"/>
    <w:rsid w:val="002A5146"/>
    <w:rsid w:val="002A5418"/>
    <w:rsid w:val="002A6490"/>
    <w:rsid w:val="002A7F84"/>
    <w:rsid w:val="002B21BC"/>
    <w:rsid w:val="002B30C1"/>
    <w:rsid w:val="002B44B9"/>
    <w:rsid w:val="002B53FF"/>
    <w:rsid w:val="002B6D59"/>
    <w:rsid w:val="002C48DE"/>
    <w:rsid w:val="002C502B"/>
    <w:rsid w:val="002D1133"/>
    <w:rsid w:val="002D1F82"/>
    <w:rsid w:val="002D2204"/>
    <w:rsid w:val="002D44DA"/>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10BD3"/>
    <w:rsid w:val="00312342"/>
    <w:rsid w:val="0031380B"/>
    <w:rsid w:val="00313BD1"/>
    <w:rsid w:val="00314795"/>
    <w:rsid w:val="00315975"/>
    <w:rsid w:val="00317CAD"/>
    <w:rsid w:val="003234B0"/>
    <w:rsid w:val="00331122"/>
    <w:rsid w:val="00331A58"/>
    <w:rsid w:val="00335557"/>
    <w:rsid w:val="0033598E"/>
    <w:rsid w:val="0034251C"/>
    <w:rsid w:val="003444D9"/>
    <w:rsid w:val="00344DFC"/>
    <w:rsid w:val="0034587F"/>
    <w:rsid w:val="00350FB3"/>
    <w:rsid w:val="00352719"/>
    <w:rsid w:val="00353E82"/>
    <w:rsid w:val="00361C80"/>
    <w:rsid w:val="00361ED2"/>
    <w:rsid w:val="0036280A"/>
    <w:rsid w:val="00362819"/>
    <w:rsid w:val="003633E3"/>
    <w:rsid w:val="00363EC9"/>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1D28"/>
    <w:rsid w:val="003A2D72"/>
    <w:rsid w:val="003A34A8"/>
    <w:rsid w:val="003A38DE"/>
    <w:rsid w:val="003A40AA"/>
    <w:rsid w:val="003A5E46"/>
    <w:rsid w:val="003A7A9A"/>
    <w:rsid w:val="003A7AC8"/>
    <w:rsid w:val="003B3347"/>
    <w:rsid w:val="003B3C99"/>
    <w:rsid w:val="003B72E1"/>
    <w:rsid w:val="003B74D2"/>
    <w:rsid w:val="003B7FCA"/>
    <w:rsid w:val="003C0673"/>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6551"/>
    <w:rsid w:val="00422006"/>
    <w:rsid w:val="0042226C"/>
    <w:rsid w:val="004225B9"/>
    <w:rsid w:val="004230D8"/>
    <w:rsid w:val="00423578"/>
    <w:rsid w:val="00424321"/>
    <w:rsid w:val="00424D76"/>
    <w:rsid w:val="00425172"/>
    <w:rsid w:val="004332B7"/>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5AE6"/>
    <w:rsid w:val="004963A3"/>
    <w:rsid w:val="00497321"/>
    <w:rsid w:val="00497415"/>
    <w:rsid w:val="004974BB"/>
    <w:rsid w:val="00497639"/>
    <w:rsid w:val="004A0461"/>
    <w:rsid w:val="004A2C15"/>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31C7"/>
    <w:rsid w:val="005650AE"/>
    <w:rsid w:val="005660BE"/>
    <w:rsid w:val="00566239"/>
    <w:rsid w:val="00570FA6"/>
    <w:rsid w:val="00572CCA"/>
    <w:rsid w:val="00572F89"/>
    <w:rsid w:val="0057473F"/>
    <w:rsid w:val="00576E5B"/>
    <w:rsid w:val="00580C0A"/>
    <w:rsid w:val="00582CED"/>
    <w:rsid w:val="00583BE9"/>
    <w:rsid w:val="00585970"/>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3C7C"/>
    <w:rsid w:val="006048A8"/>
    <w:rsid w:val="00605B0F"/>
    <w:rsid w:val="00605BA4"/>
    <w:rsid w:val="00605FF8"/>
    <w:rsid w:val="00612C98"/>
    <w:rsid w:val="00614D39"/>
    <w:rsid w:val="0061637F"/>
    <w:rsid w:val="006208D5"/>
    <w:rsid w:val="006231E1"/>
    <w:rsid w:val="00623B09"/>
    <w:rsid w:val="006244E1"/>
    <w:rsid w:val="00624EF2"/>
    <w:rsid w:val="00625E18"/>
    <w:rsid w:val="0062632E"/>
    <w:rsid w:val="006300B7"/>
    <w:rsid w:val="00634FA8"/>
    <w:rsid w:val="00636E42"/>
    <w:rsid w:val="00637BC2"/>
    <w:rsid w:val="00637E99"/>
    <w:rsid w:val="006412ED"/>
    <w:rsid w:val="006430FB"/>
    <w:rsid w:val="006435FB"/>
    <w:rsid w:val="006445AF"/>
    <w:rsid w:val="00644E02"/>
    <w:rsid w:val="00647F53"/>
    <w:rsid w:val="006501C8"/>
    <w:rsid w:val="00653715"/>
    <w:rsid w:val="0065523F"/>
    <w:rsid w:val="006559A7"/>
    <w:rsid w:val="006561B2"/>
    <w:rsid w:val="00656227"/>
    <w:rsid w:val="006573DD"/>
    <w:rsid w:val="0066306B"/>
    <w:rsid w:val="0066411B"/>
    <w:rsid w:val="006643FB"/>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2CD8"/>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3C92"/>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85C40"/>
    <w:rsid w:val="00890B31"/>
    <w:rsid w:val="00890C4F"/>
    <w:rsid w:val="00891214"/>
    <w:rsid w:val="00896259"/>
    <w:rsid w:val="00897E45"/>
    <w:rsid w:val="008A2243"/>
    <w:rsid w:val="008A45C6"/>
    <w:rsid w:val="008A5302"/>
    <w:rsid w:val="008A573D"/>
    <w:rsid w:val="008A7414"/>
    <w:rsid w:val="008B24C9"/>
    <w:rsid w:val="008B3A86"/>
    <w:rsid w:val="008B6494"/>
    <w:rsid w:val="008B795D"/>
    <w:rsid w:val="008B7CB0"/>
    <w:rsid w:val="008B7FE8"/>
    <w:rsid w:val="008C3049"/>
    <w:rsid w:val="008C6823"/>
    <w:rsid w:val="008D4208"/>
    <w:rsid w:val="008D526D"/>
    <w:rsid w:val="008D67B1"/>
    <w:rsid w:val="008D7337"/>
    <w:rsid w:val="008E1F97"/>
    <w:rsid w:val="008E220F"/>
    <w:rsid w:val="008E5387"/>
    <w:rsid w:val="008E7664"/>
    <w:rsid w:val="008F0088"/>
    <w:rsid w:val="008F0465"/>
    <w:rsid w:val="008F0EBD"/>
    <w:rsid w:val="008F2364"/>
    <w:rsid w:val="008F672B"/>
    <w:rsid w:val="0090199C"/>
    <w:rsid w:val="00901A32"/>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321F"/>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7B4"/>
    <w:rsid w:val="00A9023F"/>
    <w:rsid w:val="00A92EDA"/>
    <w:rsid w:val="00A95FDD"/>
    <w:rsid w:val="00A96EAE"/>
    <w:rsid w:val="00AA1925"/>
    <w:rsid w:val="00AA5DA8"/>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546"/>
    <w:rsid w:val="00B07F4C"/>
    <w:rsid w:val="00B12CD3"/>
    <w:rsid w:val="00B13BA2"/>
    <w:rsid w:val="00B20C1B"/>
    <w:rsid w:val="00B229E7"/>
    <w:rsid w:val="00B25AB8"/>
    <w:rsid w:val="00B25E2D"/>
    <w:rsid w:val="00B26A58"/>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1166"/>
    <w:rsid w:val="00B717CB"/>
    <w:rsid w:val="00B71B50"/>
    <w:rsid w:val="00B773D6"/>
    <w:rsid w:val="00B81181"/>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D00706"/>
    <w:rsid w:val="00D01D1F"/>
    <w:rsid w:val="00D02688"/>
    <w:rsid w:val="00D028B2"/>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63F5"/>
    <w:rsid w:val="00D80706"/>
    <w:rsid w:val="00D82440"/>
    <w:rsid w:val="00D8331D"/>
    <w:rsid w:val="00D83670"/>
    <w:rsid w:val="00D838A6"/>
    <w:rsid w:val="00D84F7B"/>
    <w:rsid w:val="00D85D51"/>
    <w:rsid w:val="00D87F17"/>
    <w:rsid w:val="00D91CE9"/>
    <w:rsid w:val="00D93386"/>
    <w:rsid w:val="00D94AE1"/>
    <w:rsid w:val="00D9680F"/>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C2"/>
    <w:rsid w:val="00E25C17"/>
    <w:rsid w:val="00E25D91"/>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F262B"/>
    <w:rsid w:val="00EF457F"/>
    <w:rsid w:val="00EF64DF"/>
    <w:rsid w:val="00F0073C"/>
    <w:rsid w:val="00F0631F"/>
    <w:rsid w:val="00F07850"/>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 w:val="00FF5A35"/>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855</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eclark</cp:lastModifiedBy>
  <cp:revision>8</cp:revision>
  <cp:lastPrinted>2013-09-20T15:48:00Z</cp:lastPrinted>
  <dcterms:created xsi:type="dcterms:W3CDTF">2014-09-25T18:38:00Z</dcterms:created>
  <dcterms:modified xsi:type="dcterms:W3CDTF">2014-10-09T15:28:00Z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